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2F" w:rsidRPr="00A04F7C" w:rsidRDefault="00D540EA" w:rsidP="00DF152F">
      <w:pPr>
        <w:tabs>
          <w:tab w:val="left" w:pos="3525"/>
        </w:tabs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A04F7C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A04F7C">
        <w:rPr>
          <w:b/>
          <w:bCs/>
        </w:rPr>
        <w:t xml:space="preserve">      </w:t>
      </w:r>
      <w:r w:rsidRPr="00A04F7C">
        <w:rPr>
          <w:rFonts w:ascii="Times New Roman" w:hAnsi="Times New Roman" w:cs="Times New Roman"/>
          <w:b/>
          <w:bCs/>
        </w:rPr>
        <w:t xml:space="preserve">Утверждаю         </w:t>
      </w:r>
    </w:p>
    <w:p w:rsidR="00DF152F" w:rsidRPr="00A04F7C" w:rsidRDefault="00DF152F" w:rsidP="00D540EA">
      <w:pPr>
        <w:tabs>
          <w:tab w:val="center" w:pos="4677"/>
        </w:tabs>
        <w:rPr>
          <w:rFonts w:ascii="Times New Roman" w:hAnsi="Times New Roman" w:cs="Times New Roman"/>
          <w:b/>
          <w:bCs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</w:t>
      </w:r>
      <w:r w:rsidR="00D540EA" w:rsidRPr="00A04F7C">
        <w:rPr>
          <w:rFonts w:ascii="Times New Roman" w:hAnsi="Times New Roman" w:cs="Times New Roman"/>
          <w:b/>
          <w:bCs/>
          <w:lang w:val="be-BY"/>
        </w:rPr>
        <w:t xml:space="preserve">     </w:t>
      </w:r>
      <w:r w:rsidR="00A04F7C">
        <w:rPr>
          <w:rFonts w:ascii="Times New Roman" w:hAnsi="Times New Roman" w:cs="Times New Roman"/>
          <w:b/>
          <w:bCs/>
          <w:lang w:val="be-BY"/>
        </w:rPr>
        <w:t xml:space="preserve">         </w:t>
      </w:r>
      <w:r w:rsidR="00D540EA" w:rsidRPr="00A04F7C">
        <w:rPr>
          <w:rFonts w:ascii="Times New Roman" w:hAnsi="Times New Roman" w:cs="Times New Roman"/>
          <w:b/>
          <w:bCs/>
          <w:lang w:val="be-BY"/>
        </w:rPr>
        <w:t xml:space="preserve"> Директор государственного учреждения </w:t>
      </w:r>
      <w:r w:rsidR="00A04F7C">
        <w:rPr>
          <w:rFonts w:ascii="Times New Roman" w:hAnsi="Times New Roman" w:cs="Times New Roman"/>
          <w:b/>
          <w:bCs/>
          <w:lang w:val="be-BY"/>
        </w:rPr>
        <w:t xml:space="preserve">образования                    </w:t>
      </w:r>
      <w:r w:rsidR="00D540EA"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</w:t>
      </w:r>
    </w:p>
    <w:p w:rsidR="00DF152F" w:rsidRPr="00A04F7C" w:rsidRDefault="00DF152F" w:rsidP="00DF152F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</w:t>
      </w:r>
      <w:r w:rsidR="00A04F7C">
        <w:rPr>
          <w:rFonts w:ascii="Times New Roman" w:hAnsi="Times New Roman" w:cs="Times New Roman"/>
          <w:b/>
          <w:bCs/>
          <w:lang w:val="be-BY"/>
        </w:rPr>
        <w:t xml:space="preserve">  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</w:t>
      </w:r>
      <w:r w:rsidR="00D540EA" w:rsidRPr="00A04F7C">
        <w:rPr>
          <w:rFonts w:ascii="Times New Roman" w:hAnsi="Times New Roman" w:cs="Times New Roman"/>
          <w:b/>
          <w:bCs/>
          <w:lang w:val="be-BY"/>
        </w:rPr>
        <w:t>“Ново</w:t>
      </w:r>
      <w:r w:rsidR="00E759B0">
        <w:rPr>
          <w:rFonts w:ascii="Times New Roman" w:hAnsi="Times New Roman" w:cs="Times New Roman"/>
          <w:b/>
          <w:bCs/>
          <w:lang w:val="be-BY"/>
        </w:rPr>
        <w:t>сёлковская</w:t>
      </w:r>
      <w:r w:rsidR="00E759B0" w:rsidRPr="00E759B0">
        <w:rPr>
          <w:rFonts w:ascii="Times New Roman" w:hAnsi="Times New Roman" w:cs="Times New Roman"/>
          <w:b/>
          <w:bCs/>
          <w:lang w:val="be-BY"/>
        </w:rPr>
        <w:t xml:space="preserve"> средняя  школа</w:t>
      </w:r>
    </w:p>
    <w:p w:rsidR="00E759B0" w:rsidRPr="00E759B0" w:rsidRDefault="00DF152F" w:rsidP="00E759B0">
      <w:pPr>
        <w:tabs>
          <w:tab w:val="left" w:pos="418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</w:t>
      </w:r>
      <w:r w:rsidR="00E759B0">
        <w:rPr>
          <w:rFonts w:ascii="Times New Roman" w:hAnsi="Times New Roman" w:cs="Times New Roman"/>
          <w:b/>
          <w:bCs/>
          <w:lang w:val="be-BY"/>
        </w:rPr>
        <w:t xml:space="preserve">                       </w:t>
      </w:r>
      <w:r w:rsidR="00E759B0">
        <w:rPr>
          <w:rFonts w:ascii="Times New Roman" w:hAnsi="Times New Roman" w:cs="Times New Roman"/>
          <w:b/>
          <w:bCs/>
          <w:lang w:val="be-BY"/>
        </w:rPr>
        <w:tab/>
      </w:r>
      <w:r w:rsidR="00E759B0" w:rsidRPr="00E759B0">
        <w:rPr>
          <w:rFonts w:ascii="Times New Roman" w:hAnsi="Times New Roman" w:cs="Times New Roman"/>
          <w:b/>
          <w:bCs/>
          <w:lang w:val="be-BY"/>
        </w:rPr>
        <w:t>Дзержинского района”</w:t>
      </w:r>
    </w:p>
    <w:p w:rsidR="00E759B0" w:rsidRPr="00E759B0" w:rsidRDefault="00E759B0" w:rsidP="00E759B0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lang w:val="be-BY"/>
        </w:rPr>
      </w:pPr>
      <w:r>
        <w:rPr>
          <w:rFonts w:ascii="Times New Roman" w:hAnsi="Times New Roman" w:cs="Times New Roman"/>
          <w:b/>
          <w:bCs/>
          <w:lang w:val="be-BY"/>
        </w:rPr>
        <w:t xml:space="preserve">                                </w:t>
      </w:r>
      <w:r w:rsidRPr="00E759B0">
        <w:rPr>
          <w:rFonts w:ascii="Times New Roman" w:hAnsi="Times New Roman" w:cs="Times New Roman"/>
          <w:b/>
          <w:bCs/>
          <w:lang w:val="be-BY"/>
        </w:rPr>
        <w:t>____________Е.О.Орловская</w:t>
      </w:r>
    </w:p>
    <w:p w:rsidR="00DF152F" w:rsidRPr="00A04F7C" w:rsidRDefault="00E759B0" w:rsidP="00E759B0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lang w:val="be-BY"/>
        </w:rPr>
      </w:pPr>
      <w:r>
        <w:rPr>
          <w:rFonts w:ascii="Times New Roman" w:hAnsi="Times New Roman" w:cs="Times New Roman"/>
          <w:b/>
          <w:bCs/>
          <w:lang w:val="be-BY"/>
        </w:rPr>
        <w:t xml:space="preserve">                                        </w:t>
      </w:r>
      <w:r w:rsidRPr="00E759B0">
        <w:rPr>
          <w:rFonts w:ascii="Times New Roman" w:hAnsi="Times New Roman" w:cs="Times New Roman"/>
          <w:b/>
          <w:bCs/>
          <w:lang w:val="be-BY"/>
        </w:rPr>
        <w:t>“______”________________2024г</w:t>
      </w:r>
    </w:p>
    <w:p w:rsidR="00926190" w:rsidRPr="00B07D5A" w:rsidRDefault="00DF152F" w:rsidP="00B07D5A">
      <w:pPr>
        <w:tabs>
          <w:tab w:val="left" w:pos="3525"/>
        </w:tabs>
        <w:spacing w:after="0"/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</w:t>
      </w:r>
      <w:r w:rsidR="00A04F7C">
        <w:rPr>
          <w:rFonts w:ascii="Times New Roman" w:hAnsi="Times New Roman" w:cs="Times New Roman"/>
          <w:b/>
          <w:bCs/>
          <w:lang w:val="be-BY"/>
        </w:rPr>
        <w:t xml:space="preserve">    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 </w:t>
      </w:r>
      <w:r w:rsidR="00E759B0">
        <w:rPr>
          <w:rFonts w:ascii="Times New Roman" w:hAnsi="Times New Roman" w:cs="Times New Roman"/>
          <w:b/>
          <w:bCs/>
          <w:lang w:val="be-BY"/>
        </w:rPr>
        <w:t xml:space="preserve">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      </w:t>
      </w:r>
      <w:r w:rsidR="00A04F7C">
        <w:rPr>
          <w:rFonts w:ascii="Times New Roman" w:hAnsi="Times New Roman" w:cs="Times New Roman"/>
          <w:b/>
          <w:bCs/>
          <w:lang w:val="be-BY"/>
        </w:rPr>
        <w:t xml:space="preserve">            </w:t>
      </w:r>
      <w:r w:rsidR="00E759B0">
        <w:rPr>
          <w:rFonts w:ascii="Times New Roman" w:hAnsi="Times New Roman" w:cs="Times New Roman"/>
          <w:b/>
          <w:bCs/>
          <w:lang w:val="be-BY"/>
        </w:rPr>
        <w:t xml:space="preserve"> </w:t>
      </w:r>
      <w:r w:rsidRPr="00A04F7C">
        <w:rPr>
          <w:rFonts w:ascii="Times New Roman" w:hAnsi="Times New Roman" w:cs="Times New Roman"/>
          <w:b/>
          <w:bCs/>
          <w:lang w:val="be-BY"/>
        </w:rPr>
        <w:t>.</w:t>
      </w:r>
      <w:r w:rsidR="00B07D5A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</w:t>
      </w:r>
      <w:r w:rsidRPr="000B3F7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0B3F7B"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proofErr w:type="spellStart"/>
      <w:r w:rsidRPr="000B3F7B">
        <w:rPr>
          <w:rFonts w:ascii="Times New Roman" w:hAnsi="Times New Roman" w:cs="Times New Roman"/>
          <w:bCs/>
          <w:sz w:val="30"/>
          <w:szCs w:val="30"/>
        </w:rPr>
        <w:t>оложение</w:t>
      </w:r>
      <w:proofErr w:type="spellEnd"/>
    </w:p>
    <w:p w:rsidR="00926190" w:rsidRPr="000B3F7B" w:rsidRDefault="00271158" w:rsidP="00B07D5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           </w:t>
      </w:r>
      <w:r w:rsidR="00926190" w:rsidRPr="000B3F7B">
        <w:rPr>
          <w:rFonts w:ascii="Times New Roman" w:hAnsi="Times New Roman" w:cs="Times New Roman"/>
          <w:bCs/>
          <w:sz w:val="30"/>
          <w:szCs w:val="30"/>
        </w:rPr>
        <w:t>о «Родительском университете»</w:t>
      </w:r>
    </w:p>
    <w:p w:rsidR="00B07D5A" w:rsidRDefault="00271158" w:rsidP="00B07D5A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   </w:t>
      </w:r>
      <w:r w:rsidR="00926190" w:rsidRPr="000B3F7B">
        <w:rPr>
          <w:rFonts w:ascii="Times New Roman" w:hAnsi="Times New Roman" w:cs="Times New Roman"/>
          <w:bCs/>
          <w:sz w:val="30"/>
          <w:szCs w:val="30"/>
        </w:rPr>
        <w:t>государ</w:t>
      </w:r>
      <w:r w:rsidR="00B07D5A">
        <w:rPr>
          <w:rFonts w:ascii="Times New Roman" w:hAnsi="Times New Roman" w:cs="Times New Roman"/>
          <w:bCs/>
          <w:sz w:val="30"/>
          <w:szCs w:val="30"/>
        </w:rPr>
        <w:t>ственного учреждения образования</w:t>
      </w:r>
    </w:p>
    <w:p w:rsidR="00B07D5A" w:rsidRPr="00B07D5A" w:rsidRDefault="00271158" w:rsidP="00B07D5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B07D5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="00B07D5A">
        <w:rPr>
          <w:rFonts w:ascii="Times New Roman" w:hAnsi="Times New Roman" w:cs="Times New Roman"/>
          <w:bCs/>
          <w:sz w:val="30"/>
          <w:szCs w:val="30"/>
        </w:rPr>
        <w:t>Новоселковская</w:t>
      </w:r>
      <w:proofErr w:type="spellEnd"/>
      <w:r w:rsidR="00B07D5A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B07D5A" w:rsidRPr="00B07D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07D5A">
        <w:rPr>
          <w:rFonts w:ascii="Times New Roman" w:hAnsi="Times New Roman" w:cs="Times New Roman"/>
          <w:bCs/>
          <w:sz w:val="30"/>
          <w:szCs w:val="30"/>
        </w:rPr>
        <w:t xml:space="preserve">средняя школа   </w:t>
      </w:r>
      <w:r w:rsidR="00B07D5A" w:rsidRPr="00B07D5A">
        <w:rPr>
          <w:rFonts w:ascii="Times New Roman" w:hAnsi="Times New Roman" w:cs="Times New Roman"/>
          <w:bCs/>
          <w:sz w:val="30"/>
          <w:szCs w:val="30"/>
        </w:rPr>
        <w:t>Дзержинского района»</w:t>
      </w:r>
    </w:p>
    <w:p w:rsidR="00271158" w:rsidRPr="000B3F7B" w:rsidRDefault="00271158" w:rsidP="00926190">
      <w:pPr>
        <w:rPr>
          <w:rFonts w:ascii="Times New Roman" w:hAnsi="Times New Roman" w:cs="Times New Roman"/>
          <w:bCs/>
          <w:sz w:val="30"/>
          <w:szCs w:val="30"/>
        </w:rPr>
      </w:pP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 1.Общие положения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1.1. «Родительский университет»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:rsidR="00271158" w:rsidRPr="000B3F7B" w:rsidRDefault="00926190" w:rsidP="00271158">
      <w:pPr>
        <w:rPr>
          <w:rFonts w:ascii="Times New Roman" w:hAnsi="Times New Roman" w:cs="Times New Roman"/>
          <w:bCs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1.2. «Родительский университет» создаётся и функционирует при государственном учреждении образовани</w:t>
      </w:r>
      <w:r w:rsidR="00271158" w:rsidRPr="000B3F7B">
        <w:rPr>
          <w:rFonts w:ascii="Times New Roman" w:hAnsi="Times New Roman" w:cs="Times New Roman"/>
          <w:sz w:val="30"/>
          <w:szCs w:val="30"/>
        </w:rPr>
        <w:t xml:space="preserve">я </w:t>
      </w:r>
      <w:r w:rsidR="0004604E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="0004604E">
        <w:rPr>
          <w:rFonts w:ascii="Times New Roman" w:hAnsi="Times New Roman" w:cs="Times New Roman"/>
          <w:bCs/>
          <w:sz w:val="30"/>
          <w:szCs w:val="30"/>
        </w:rPr>
        <w:t>Новоселковская</w:t>
      </w:r>
      <w:proofErr w:type="spellEnd"/>
      <w:r w:rsidR="0004604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71158" w:rsidRPr="000B3F7B">
        <w:rPr>
          <w:rFonts w:ascii="Times New Roman" w:hAnsi="Times New Roman" w:cs="Times New Roman"/>
          <w:bCs/>
          <w:sz w:val="30"/>
          <w:szCs w:val="30"/>
        </w:rPr>
        <w:t>средняя школа</w:t>
      </w:r>
      <w:r w:rsidR="0004604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71158" w:rsidRPr="000B3F7B">
        <w:rPr>
          <w:rFonts w:ascii="Times New Roman" w:hAnsi="Times New Roman" w:cs="Times New Roman"/>
          <w:bCs/>
          <w:sz w:val="30"/>
          <w:szCs w:val="30"/>
        </w:rPr>
        <w:t xml:space="preserve"> Дзержинского района»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1.3. Работа «Родительского университета» строится в соответствии с данным Положением.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1.4. В работе «Родительского университета»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 w:rsidR="00926190" w:rsidRPr="000B3F7B" w:rsidRDefault="00926190" w:rsidP="00926190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Цель и задачи «Родительского университета»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2.1. Целью Родительского университета является повышение психолого-педагогической компетентности родителей (законных представителей) в области воспитания и развития детей.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2.2. Для достижения и реализации цели предполагается решение следующих задач: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lastRenderedPageBreak/>
        <w:t>формирование у родителей (законных представителей) знаний о возрастных особенностях и потребностях детей и подростков;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расширение знаний родителей (законных представителей) о психологии семейных отношений;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 xml:space="preserve">формирование у родителей (законных представителей) осознанного отношения к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овладение эффективными технологиями и методами воспитания детей в семье;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развитие способности к рефлексивному поведению в процессе общения с детьми;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актуализация навыков эффективной коммуникации для гармонизации детско-родительских отношений;</w:t>
      </w:r>
    </w:p>
    <w:p w:rsidR="00926190" w:rsidRPr="000B3F7B" w:rsidRDefault="00926190" w:rsidP="00926190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развитие взаимопонимания, сотрудничества семьи и учреждения образования.</w:t>
      </w:r>
    </w:p>
    <w:p w:rsidR="00926190" w:rsidRPr="000B3F7B" w:rsidRDefault="00926190" w:rsidP="00926190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Организационная структура «Родительского университета</w:t>
      </w:r>
      <w:r w:rsidRPr="000B3F7B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 w:rsidR="00926190" w:rsidRPr="000B3F7B" w:rsidRDefault="00926190" w:rsidP="00926190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для родителей учащихся I-IV классов – «Мой ребёнок – младший школьник»;</w:t>
      </w:r>
    </w:p>
    <w:p w:rsidR="00926190" w:rsidRPr="000B3F7B" w:rsidRDefault="00926190" w:rsidP="00926190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для родителей учащихся V-IX   классов – «Мой ребёнок – подросток»;</w:t>
      </w:r>
    </w:p>
    <w:p w:rsidR="00926190" w:rsidRPr="000B3F7B" w:rsidRDefault="00926190" w:rsidP="00926190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для родителей учащихся X-XI классов – «Мой ребёнок – старшеклассник».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3.2. Содержание работы «Родительского университета» формируется на основании запросов родителей и актуальных проблем семейного воспитания, на дифференцированной основе.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lastRenderedPageBreak/>
        <w:t>3.3. В рамках «Родительского университета» могут использоваться следующие формы работы:</w:t>
      </w:r>
    </w:p>
    <w:p w:rsidR="00926190" w:rsidRPr="000B3F7B" w:rsidRDefault="00926190" w:rsidP="00926190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прямые: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 xml:space="preserve">лекции, беседы, круглые столы, теоретические семинары, семинары-практикумы,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тренинговые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 занятия, деловые игры, ролевые игры, родительские конференции, индивидуальные беседы и консультации;</w:t>
      </w:r>
    </w:p>
    <w:p w:rsidR="00926190" w:rsidRPr="000B3F7B" w:rsidRDefault="00926190" w:rsidP="00926190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дистанционные: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0B3F7B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on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line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-консультации,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- опросы по различной тематике, создание буклетов, листовок и др.</w:t>
      </w:r>
    </w:p>
    <w:p w:rsidR="00926190" w:rsidRPr="000B3F7B" w:rsidRDefault="00926190" w:rsidP="00926190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Ожидаемые результаты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4.1. 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образования;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4.3. Формирование нового типа родителя (законного представителя) – социально ответственного человека, активно участвующего в воспитании ребёнка.</w:t>
      </w:r>
    </w:p>
    <w:p w:rsidR="00926190" w:rsidRPr="000B3F7B" w:rsidRDefault="00926190" w:rsidP="00926190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 </w:t>
      </w:r>
    </w:p>
    <w:p w:rsidR="00271158" w:rsidRPr="000B3F7B" w:rsidRDefault="00271158" w:rsidP="00926190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B3F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71158" w:rsidRPr="000B3F7B" w:rsidRDefault="00271158" w:rsidP="00926190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271158" w:rsidRPr="000B3F7B" w:rsidRDefault="00271158" w:rsidP="00926190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271158" w:rsidRDefault="00271158" w:rsidP="00926190">
      <w:pPr>
        <w:rPr>
          <w:b/>
          <w:bCs/>
        </w:rPr>
      </w:pPr>
    </w:p>
    <w:p w:rsidR="00271158" w:rsidRDefault="00271158" w:rsidP="00926190">
      <w:pPr>
        <w:rPr>
          <w:b/>
          <w:bCs/>
        </w:rPr>
      </w:pPr>
    </w:p>
    <w:p w:rsidR="00271158" w:rsidRDefault="00271158" w:rsidP="00926190">
      <w:pPr>
        <w:rPr>
          <w:b/>
          <w:bCs/>
        </w:rPr>
      </w:pPr>
    </w:p>
    <w:p w:rsidR="00271158" w:rsidRDefault="00271158" w:rsidP="00926190">
      <w:pPr>
        <w:rPr>
          <w:b/>
          <w:bCs/>
        </w:rPr>
      </w:pPr>
    </w:p>
    <w:p w:rsidR="0004604E" w:rsidRDefault="00F31E2C" w:rsidP="009261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E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271158" w:rsidRPr="00F31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04E" w:rsidRDefault="0004604E" w:rsidP="00926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04E" w:rsidRDefault="0004604E" w:rsidP="00926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04E" w:rsidRDefault="0004604E" w:rsidP="009261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1C4F" w:rsidRPr="00FA1C4F" w:rsidRDefault="0004604E" w:rsidP="00FA1C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FA1C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A1C4F" w:rsidRPr="00FA1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FA1C4F" w:rsidRPr="00FA1C4F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                                                                              </w:t>
      </w:r>
      <w:r w:rsidR="00FA1C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FA1C4F" w:rsidRPr="00FA1C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A1C4F" w:rsidRPr="00FA1C4F" w:rsidRDefault="00FA1C4F" w:rsidP="00FA1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</w:t>
      </w:r>
      <w:r w:rsidR="006E60F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Директор государственного учреждения                                                </w:t>
      </w:r>
    </w:p>
    <w:p w:rsidR="00FA1C4F" w:rsidRPr="00FA1C4F" w:rsidRDefault="00FA1C4F" w:rsidP="00FA1C4F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образования “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Новосёлковская средняя  школа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  </w:t>
      </w:r>
    </w:p>
    <w:p w:rsidR="00FA1C4F" w:rsidRPr="00FA1C4F" w:rsidRDefault="00FA1C4F" w:rsidP="00FA1C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>Дзержинского района”</w:t>
      </w:r>
    </w:p>
    <w:p w:rsidR="00FA1C4F" w:rsidRPr="00FA1C4F" w:rsidRDefault="00FA1C4F" w:rsidP="00FA1C4F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>____________Е.О.Орловская</w:t>
      </w:r>
    </w:p>
    <w:p w:rsidR="00FA1C4F" w:rsidRPr="00FA1C4F" w:rsidRDefault="00FA1C4F" w:rsidP="00FA1C4F">
      <w:pPr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</w:t>
      </w:r>
      <w:r w:rsidRPr="00FA1C4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“______”________________2024г</w:t>
      </w:r>
    </w:p>
    <w:p w:rsidR="00FA1C4F" w:rsidRDefault="00FA1C4F" w:rsidP="009261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190" w:rsidRPr="00F31E2C" w:rsidRDefault="00FA1C4F" w:rsidP="0092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71158" w:rsidRPr="00F31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План работы родительского университета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40F8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для законных представителей учащихся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7646DC">
        <w:rPr>
          <w:rFonts w:ascii="Times New Roman" w:hAnsi="Times New Roman" w:cs="Times New Roman"/>
          <w:bCs/>
          <w:sz w:val="28"/>
          <w:szCs w:val="28"/>
        </w:rPr>
        <w:t>на 2024/2025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F31E2C" w:rsidRPr="00F31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ТЕМАТИЧЕСКИЙ ПЛАН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31E2C" w:rsidRPr="00F31E2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РОДИТЕЛЬСКОГО УНИВЕРСИТЕТА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I ступень – «Мой ребенок – младший школьник»</w:t>
      </w:r>
    </w:p>
    <w:p w:rsidR="00926190" w:rsidRPr="00F31E2C" w:rsidRDefault="00271158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E2C" w:rsidRPr="00F31E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1E2C">
        <w:rPr>
          <w:rFonts w:ascii="Times New Roman" w:hAnsi="Times New Roman" w:cs="Times New Roman"/>
          <w:sz w:val="28"/>
          <w:szCs w:val="28"/>
        </w:rPr>
        <w:t xml:space="preserve">  </w:t>
      </w:r>
      <w:r w:rsidR="00926190" w:rsidRPr="00F31E2C">
        <w:rPr>
          <w:rFonts w:ascii="Times New Roman" w:hAnsi="Times New Roman" w:cs="Times New Roman"/>
          <w:sz w:val="28"/>
          <w:szCs w:val="28"/>
        </w:rPr>
        <w:t>для родителей учащихся I-IV классов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432"/>
        <w:gridCol w:w="1622"/>
        <w:gridCol w:w="68"/>
        <w:gridCol w:w="1682"/>
        <w:gridCol w:w="127"/>
        <w:gridCol w:w="2074"/>
      </w:tblGrid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8" w:type="dxa"/>
            <w:gridSpan w:val="6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AD130C" w:rsidRDefault="00140F8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30C">
              <w:rPr>
                <w:rFonts w:ascii="Times New Roman" w:hAnsi="Times New Roman" w:cs="Times New Roman"/>
                <w:iCs/>
                <w:sz w:val="28"/>
                <w:szCs w:val="28"/>
              </w:rPr>
              <w:t>1 класс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Помощь ребенку в адаптации к школе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303F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396"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Организация режима дня школьника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303F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96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926190" w:rsidRPr="00F31E2C" w:rsidRDefault="00077396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Ценности, традиции и обычаи семьи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303F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Значение эмоционально-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чувственной сферы для формирования полноценной личности. Рекомендации родителям по развитию положительных эмоций ребенка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303F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15.02.2025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885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38" w:type="dxa"/>
            <w:gridSpan w:val="6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AD130C" w:rsidRDefault="00AD130C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30C">
              <w:rPr>
                <w:rFonts w:ascii="Times New Roman" w:hAnsi="Times New Roman" w:cs="Times New Roman"/>
                <w:iCs/>
                <w:sz w:val="28"/>
                <w:szCs w:val="28"/>
              </w:rPr>
              <w:t>2 класс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важное условие успешной учёбы ребенка.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E1238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учащихся младших классов. Основные правила здорового образа жизни: рациональное питание, двигательная активность, положительные эмоции.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E1238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медицинский работник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8506D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Роль семьи в развитии работоспособности ученика.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научить современного ребенка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16.05.2025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38" w:type="dxa"/>
            <w:gridSpan w:val="6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AD130C" w:rsidRDefault="00AD130C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30C">
              <w:rPr>
                <w:rFonts w:ascii="Times New Roman" w:hAnsi="Times New Roman" w:cs="Times New Roman"/>
                <w:iCs/>
                <w:sz w:val="28"/>
                <w:szCs w:val="28"/>
              </w:rPr>
              <w:t>3  класс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Специфика развития восприятия, внимания, памяти, мышления у младших школьников.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Особенности межличностного общения.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Самооценка младших школьников.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D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здорового образа жизни.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8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медицинский работник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Семья как система межличностных взаимодействий.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Влияние общения родителей с детьми на их полноценное развитие.</w:t>
            </w:r>
          </w:p>
        </w:tc>
        <w:tc>
          <w:tcPr>
            <w:tcW w:w="1733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01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8506D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8" w:type="dxa"/>
            <w:gridSpan w:val="6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AD130C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класс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рефлексия: способность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осознать причины учебных неудач и успехов.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11.10.2024</w:t>
            </w:r>
          </w:p>
        </w:tc>
        <w:tc>
          <w:tcPr>
            <w:tcW w:w="2454" w:type="dxa"/>
            <w:gridSpan w:val="3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3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885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уважения к людям у учащихся.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454" w:type="dxa"/>
            <w:gridSpan w:val="3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3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 социальный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Влияние компьютера на организм и личность ребенка.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правильно организовать работу школьника за компьютером.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454" w:type="dxa"/>
            <w:gridSpan w:val="3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43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26190">
        <w:trPr>
          <w:jc w:val="center"/>
        </w:trPr>
        <w:tc>
          <w:tcPr>
            <w:tcW w:w="52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сохранить любовь к книге при информационной перегрузке в современном мире</w:t>
            </w:r>
          </w:p>
        </w:tc>
        <w:tc>
          <w:tcPr>
            <w:tcW w:w="154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330024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454" w:type="dxa"/>
            <w:gridSpan w:val="3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43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926190" w:rsidRPr="00F31E2C" w:rsidRDefault="00926190" w:rsidP="00926190">
      <w:pPr>
        <w:rPr>
          <w:rFonts w:ascii="Times New Roman" w:hAnsi="Times New Roman" w:cs="Times New Roman"/>
          <w:sz w:val="28"/>
          <w:szCs w:val="28"/>
        </w:rPr>
      </w:pPr>
      <w:r w:rsidRPr="00F31E2C">
        <w:rPr>
          <w:rFonts w:ascii="Times New Roman" w:hAnsi="Times New Roman" w:cs="Times New Roman"/>
          <w:sz w:val="28"/>
          <w:szCs w:val="28"/>
        </w:rPr>
        <w:t> </w:t>
      </w:r>
    </w:p>
    <w:p w:rsidR="00926190" w:rsidRPr="002079EB" w:rsidRDefault="00B44346" w:rsidP="00926190">
      <w:pPr>
        <w:rPr>
          <w:b/>
          <w:bCs/>
          <w:sz w:val="28"/>
          <w:szCs w:val="28"/>
        </w:rPr>
      </w:pPr>
      <w:r w:rsidRPr="00F31E2C">
        <w:rPr>
          <w:b/>
          <w:bCs/>
          <w:sz w:val="28"/>
          <w:szCs w:val="28"/>
        </w:rPr>
        <w:t xml:space="preserve">                                                  </w:t>
      </w:r>
      <w:r w:rsidR="00926190" w:rsidRPr="00F31E2C">
        <w:rPr>
          <w:bCs/>
          <w:sz w:val="28"/>
          <w:szCs w:val="28"/>
        </w:rPr>
        <w:t>ТЕМАТИЧЕСКИЙ ПЛАН</w:t>
      </w:r>
    </w:p>
    <w:p w:rsidR="00926190" w:rsidRPr="00F31E2C" w:rsidRDefault="00B44346" w:rsidP="00926190">
      <w:pPr>
        <w:rPr>
          <w:sz w:val="28"/>
          <w:szCs w:val="28"/>
        </w:rPr>
      </w:pPr>
      <w:r w:rsidRPr="00F31E2C">
        <w:rPr>
          <w:bCs/>
          <w:sz w:val="28"/>
          <w:szCs w:val="28"/>
        </w:rPr>
        <w:t xml:space="preserve">                                       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РОДИТЕЛЬСКОГО</w:t>
      </w:r>
      <w:r w:rsidR="00926190" w:rsidRPr="00F31E2C">
        <w:rPr>
          <w:bCs/>
          <w:sz w:val="28"/>
          <w:szCs w:val="28"/>
        </w:rPr>
        <w:t xml:space="preserve"> УНИВЕРСИТЕТА</w:t>
      </w:r>
    </w:p>
    <w:p w:rsidR="00926190" w:rsidRPr="00F31E2C" w:rsidRDefault="00B44346" w:rsidP="00926190">
      <w:pPr>
        <w:rPr>
          <w:sz w:val="28"/>
          <w:szCs w:val="28"/>
        </w:rPr>
      </w:pPr>
      <w:r w:rsidRPr="00F31E2C">
        <w:rPr>
          <w:bCs/>
          <w:sz w:val="28"/>
          <w:szCs w:val="28"/>
        </w:rPr>
        <w:t xml:space="preserve">                                 </w:t>
      </w:r>
      <w:r w:rsidR="00926190" w:rsidRPr="00F31E2C">
        <w:rPr>
          <w:bCs/>
          <w:sz w:val="28"/>
          <w:szCs w:val="28"/>
        </w:rPr>
        <w:t>II</w:t>
      </w:r>
      <w:r w:rsidR="00926190" w:rsidRPr="00F31E2C">
        <w:rPr>
          <w:sz w:val="28"/>
          <w:szCs w:val="28"/>
        </w:rPr>
        <w:t> </w:t>
      </w:r>
      <w:r w:rsidR="00926190" w:rsidRPr="00F31E2C">
        <w:rPr>
          <w:bCs/>
          <w:sz w:val="28"/>
          <w:szCs w:val="28"/>
        </w:rPr>
        <w:t>ступень – «Мой ребенок – подросток»</w:t>
      </w:r>
    </w:p>
    <w:p w:rsidR="00926190" w:rsidRPr="00F31E2C" w:rsidRDefault="00B44346" w:rsidP="00926190">
      <w:pPr>
        <w:rPr>
          <w:sz w:val="28"/>
          <w:szCs w:val="28"/>
        </w:rPr>
      </w:pPr>
      <w:r w:rsidRPr="00F31E2C">
        <w:rPr>
          <w:sz w:val="28"/>
          <w:szCs w:val="28"/>
        </w:rPr>
        <w:t xml:space="preserve">                                   </w:t>
      </w:r>
      <w:r w:rsidR="00926190" w:rsidRPr="00F31E2C">
        <w:rPr>
          <w:sz w:val="28"/>
          <w:szCs w:val="28"/>
        </w:rPr>
        <w:t>для родителей учащихся V-IX классов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437"/>
        <w:gridCol w:w="1614"/>
        <w:gridCol w:w="1806"/>
        <w:gridCol w:w="240"/>
        <w:gridCol w:w="1811"/>
      </w:tblGrid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5 класс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ребенка в новой среде. Трудности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пятиклассников к школе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A001B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Детский коллектив и его значение в развитии личности школьника.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налаживании отношений со сверстниками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A001B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506D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88506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8506D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F37EF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001B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6 класс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факторы развития и воспитания ребенка в семье.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социальный,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 подростков.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зависимостей в подростковой среде.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уберечь ребенка от опасностей в социальных сетях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973043">
        <w:trPr>
          <w:trHeight w:val="1141"/>
        </w:trPr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свободного времяпровождения подростков. Рекомендации родителям по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 </w:t>
            </w:r>
            <w:r w:rsidRPr="00F31E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безопасности детей 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0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7 класс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Факторы и причины правонарушений.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социальный, инспектор по делам </w:t>
            </w:r>
            <w:proofErr w:type="spellStart"/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несовершен-нолетних</w:t>
            </w:r>
            <w:proofErr w:type="spellEnd"/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13-14-летних подростков.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Правила взаимодействия с подростком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 w:rsidR="0088506D">
              <w:rPr>
                <w:rFonts w:ascii="Times New Roman" w:hAnsi="Times New Roman" w:cs="Times New Roman"/>
                <w:sz w:val="28"/>
                <w:szCs w:val="28"/>
              </w:rPr>
              <w:t>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Причины снижения учебной мотивации в подростковом возрасте. Как заинтересовать подростка обучением?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руководитель\</w:t>
            </w:r>
          </w:p>
          <w:p w:rsidR="0088506D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8 класс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334A52">
        <w:trPr>
          <w:trHeight w:val="715"/>
        </w:trPr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4A52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Насилие и безопасность наших детей.</w:t>
            </w:r>
            <w:r w:rsidR="0033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рисков.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несовершен-нолетних</w:t>
            </w:r>
            <w:proofErr w:type="spellEnd"/>
            <w:proofErr w:type="gramEnd"/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Суицид среди несовершеннолетних. Профилактика суицидального поведения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Развод как психотравмирующий фактор. Последствия развода для супругов и детей.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14401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04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8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9  класс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подростка и характерные возрастные черты.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543E0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543E0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90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8506D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 как фактор риска для возникновения вредных привычек и зависимостей.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543E0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926190" w:rsidTr="007646DC">
        <w:tc>
          <w:tcPr>
            <w:tcW w:w="68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учащихся.</w:t>
            </w:r>
          </w:p>
        </w:tc>
        <w:tc>
          <w:tcPr>
            <w:tcW w:w="1614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543E0A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80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5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88506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926190" w:rsidRPr="00926190" w:rsidRDefault="00926190" w:rsidP="00926190">
      <w:r w:rsidRPr="00926190">
        <w:t> </w:t>
      </w:r>
    </w:p>
    <w:p w:rsidR="00334A52" w:rsidRDefault="00F31E2C" w:rsidP="009261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7304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926190" w:rsidRPr="002079EB" w:rsidRDefault="00334A52" w:rsidP="009261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ТЕМАТИЧЕСКИЙ ПЛАН</w:t>
      </w:r>
    </w:p>
    <w:p w:rsidR="00926190" w:rsidRPr="00F31E2C" w:rsidRDefault="00F31E2C" w:rsidP="0092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РОДИТЕЛЬСКОГО УНИВЕРСИТЕТА</w:t>
      </w:r>
    </w:p>
    <w:p w:rsidR="00926190" w:rsidRPr="00F31E2C" w:rsidRDefault="00F31E2C" w:rsidP="0092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III</w:t>
      </w:r>
      <w:r w:rsidR="00926190" w:rsidRPr="00F31E2C">
        <w:rPr>
          <w:rFonts w:ascii="Times New Roman" w:hAnsi="Times New Roman" w:cs="Times New Roman"/>
          <w:sz w:val="28"/>
          <w:szCs w:val="28"/>
        </w:rPr>
        <w:t> </w:t>
      </w:r>
      <w:r w:rsidR="00926190" w:rsidRPr="00F31E2C">
        <w:rPr>
          <w:rFonts w:ascii="Times New Roman" w:hAnsi="Times New Roman" w:cs="Times New Roman"/>
          <w:bCs/>
          <w:sz w:val="28"/>
          <w:szCs w:val="28"/>
        </w:rPr>
        <w:t>ступень – «Мой ребенок – старшеклассник»</w:t>
      </w:r>
    </w:p>
    <w:p w:rsidR="00926190" w:rsidRPr="00F31E2C" w:rsidRDefault="00F31E2C" w:rsidP="0092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6190" w:rsidRPr="00F31E2C">
        <w:rPr>
          <w:rFonts w:ascii="Times New Roman" w:hAnsi="Times New Roman" w:cs="Times New Roman"/>
          <w:sz w:val="28"/>
          <w:szCs w:val="28"/>
        </w:rPr>
        <w:t>для родителей учащихся X-XI классов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296"/>
        <w:gridCol w:w="1692"/>
        <w:gridCol w:w="109"/>
        <w:gridCol w:w="1550"/>
        <w:gridCol w:w="2358"/>
      </w:tblGrid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69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5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5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10  класс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Гиподинамия – проблема современных молодых людей.</w:t>
            </w:r>
          </w:p>
        </w:tc>
        <w:tc>
          <w:tcPr>
            <w:tcW w:w="180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155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Особенности юношеской любви. Культура поведения влюбленных.</w:t>
            </w:r>
          </w:p>
        </w:tc>
        <w:tc>
          <w:tcPr>
            <w:tcW w:w="180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55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F84C82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Факторы риска для репродуктивного здоровья. Условия сохранения репродуктивного здоровья.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Рискованное поведение молодежи.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80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55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застенчивости и неуверенности на учебные успехи 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старшеклассника.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Пути преодоления застенчивости и неуверенности старшеклассника дома и в школе</w:t>
            </w:r>
          </w:p>
        </w:tc>
        <w:tc>
          <w:tcPr>
            <w:tcW w:w="1801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25.04.2025</w:t>
            </w:r>
          </w:p>
        </w:tc>
        <w:tc>
          <w:tcPr>
            <w:tcW w:w="155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05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973043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iCs/>
                <w:sz w:val="28"/>
                <w:szCs w:val="28"/>
              </w:rPr>
              <w:t>11 класс</w:t>
            </w:r>
          </w:p>
        </w:tc>
      </w:tr>
      <w:tr w:rsidR="00926190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169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65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CA6" w:rsidRDefault="001C5CA6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1C5CA6" w:rsidRDefault="001C5CA6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73043" w:rsidRPr="00F31E2C" w:rsidTr="00973043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3043" w:rsidRPr="00F31E2C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3043" w:rsidRPr="00F31E2C" w:rsidRDefault="00973043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4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 отношения к вступлению в брак и будущей </w:t>
            </w:r>
            <w:r w:rsidR="008C3A76">
              <w:rPr>
                <w:rFonts w:ascii="Times New Roman" w:hAnsi="Times New Roman" w:cs="Times New Roman"/>
                <w:sz w:val="28"/>
                <w:szCs w:val="28"/>
              </w:rPr>
              <w:t>семейной жизни</w:t>
            </w:r>
          </w:p>
        </w:tc>
        <w:tc>
          <w:tcPr>
            <w:tcW w:w="169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3043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65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3043" w:rsidRPr="00F31E2C" w:rsidRDefault="008C3A76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3A76" w:rsidRPr="008C3A76" w:rsidRDefault="008C3A76" w:rsidP="008C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7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C3A76" w:rsidRPr="008C3A76" w:rsidRDefault="008C3A76" w:rsidP="008C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76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973043" w:rsidRDefault="008C3A76" w:rsidP="008C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26190" w:rsidRPr="00F31E2C" w:rsidTr="0072115F">
        <w:trPr>
          <w:trHeight w:val="1924"/>
        </w:trPr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69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115F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72115F" w:rsidRDefault="0072115F" w:rsidP="0072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90" w:rsidRPr="0072115F" w:rsidRDefault="00926190" w:rsidP="0072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классный руководитель</w:t>
            </w:r>
          </w:p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6190" w:rsidRPr="00F31E2C" w:rsidTr="00226F38">
        <w:trPr>
          <w:trHeight w:val="1885"/>
        </w:trPr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334A52" w:rsidRDefault="00926190" w:rsidP="0033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с</w:t>
            </w:r>
            <w:r w:rsidR="0072115F">
              <w:rPr>
                <w:rFonts w:ascii="Times New Roman" w:hAnsi="Times New Roman" w:cs="Times New Roman"/>
                <w:sz w:val="28"/>
                <w:szCs w:val="28"/>
              </w:rPr>
              <w:t xml:space="preserve">правиться с тревогой </w:t>
            </w:r>
          </w:p>
        </w:tc>
        <w:tc>
          <w:tcPr>
            <w:tcW w:w="1692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7C6C2D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165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926190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2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5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190" w:rsidRPr="00F31E2C" w:rsidRDefault="002079EB" w:rsidP="0092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</w:tbl>
    <w:p w:rsidR="00226F38" w:rsidRPr="00226F38" w:rsidRDefault="00226F38" w:rsidP="00226F3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226F38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</w:t>
      </w:r>
      <w:proofErr w:type="spellStart"/>
      <w:r w:rsidR="00D927C0">
        <w:rPr>
          <w:rFonts w:ascii="Times New Roman" w:hAnsi="Times New Roman" w:cs="Times New Roman"/>
          <w:sz w:val="28"/>
          <w:szCs w:val="28"/>
        </w:rPr>
        <w:t>В.И.Тамашевская</w:t>
      </w:r>
      <w:proofErr w:type="spellEnd"/>
      <w:r w:rsidRPr="00226F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26F38" w:rsidRPr="00226F38" w:rsidRDefault="00226F38" w:rsidP="00226F3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2754B" w:rsidRDefault="00226F38" w:rsidP="00226F3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26190" w:rsidRPr="00926190" w:rsidRDefault="00926190" w:rsidP="0082754B">
      <w:pPr>
        <w:ind w:left="720"/>
      </w:pPr>
    </w:p>
    <w:p w:rsidR="00926190" w:rsidRPr="00926190" w:rsidRDefault="00926190" w:rsidP="0082754B">
      <w:pPr>
        <w:ind w:left="720"/>
      </w:pPr>
    </w:p>
    <w:p w:rsidR="00795F06" w:rsidRDefault="00795F06"/>
    <w:sectPr w:rsidR="0079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88" w:rsidRDefault="00407A88" w:rsidP="00DF152F">
      <w:pPr>
        <w:spacing w:after="0" w:line="240" w:lineRule="auto"/>
      </w:pPr>
      <w:r>
        <w:separator/>
      </w:r>
    </w:p>
  </w:endnote>
  <w:endnote w:type="continuationSeparator" w:id="0">
    <w:p w:rsidR="00407A88" w:rsidRDefault="00407A88" w:rsidP="00DF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88" w:rsidRDefault="00407A88" w:rsidP="00DF152F">
      <w:pPr>
        <w:spacing w:after="0" w:line="240" w:lineRule="auto"/>
      </w:pPr>
      <w:r>
        <w:separator/>
      </w:r>
    </w:p>
  </w:footnote>
  <w:footnote w:type="continuationSeparator" w:id="0">
    <w:p w:rsidR="00407A88" w:rsidRDefault="00407A88" w:rsidP="00DF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3F7"/>
    <w:multiLevelType w:val="multilevel"/>
    <w:tmpl w:val="6BBC8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B6622"/>
    <w:multiLevelType w:val="multilevel"/>
    <w:tmpl w:val="E47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835B1"/>
    <w:multiLevelType w:val="multilevel"/>
    <w:tmpl w:val="034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30A5F"/>
    <w:multiLevelType w:val="multilevel"/>
    <w:tmpl w:val="13E6B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471BC"/>
    <w:multiLevelType w:val="multilevel"/>
    <w:tmpl w:val="0C4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F364C"/>
    <w:multiLevelType w:val="multilevel"/>
    <w:tmpl w:val="826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D017F"/>
    <w:multiLevelType w:val="multilevel"/>
    <w:tmpl w:val="491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925A7"/>
    <w:multiLevelType w:val="multilevel"/>
    <w:tmpl w:val="84146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90"/>
    <w:rsid w:val="0004604E"/>
    <w:rsid w:val="00077396"/>
    <w:rsid w:val="000B3F7B"/>
    <w:rsid w:val="00140F8D"/>
    <w:rsid w:val="0014401A"/>
    <w:rsid w:val="001C5CA6"/>
    <w:rsid w:val="002079EB"/>
    <w:rsid w:val="00226F38"/>
    <w:rsid w:val="00271158"/>
    <w:rsid w:val="00330024"/>
    <w:rsid w:val="00334A52"/>
    <w:rsid w:val="00407A88"/>
    <w:rsid w:val="004F73D7"/>
    <w:rsid w:val="00543E0A"/>
    <w:rsid w:val="006E60F3"/>
    <w:rsid w:val="0072115F"/>
    <w:rsid w:val="007303F0"/>
    <w:rsid w:val="007646DC"/>
    <w:rsid w:val="00795F06"/>
    <w:rsid w:val="007A001B"/>
    <w:rsid w:val="007C6C2D"/>
    <w:rsid w:val="007F37EF"/>
    <w:rsid w:val="0082754B"/>
    <w:rsid w:val="0088506D"/>
    <w:rsid w:val="008C3A76"/>
    <w:rsid w:val="00926190"/>
    <w:rsid w:val="00973043"/>
    <w:rsid w:val="00A04F7C"/>
    <w:rsid w:val="00A40FFD"/>
    <w:rsid w:val="00AD130C"/>
    <w:rsid w:val="00B07D5A"/>
    <w:rsid w:val="00B20545"/>
    <w:rsid w:val="00B44346"/>
    <w:rsid w:val="00D540EA"/>
    <w:rsid w:val="00D927C0"/>
    <w:rsid w:val="00DF152F"/>
    <w:rsid w:val="00E12383"/>
    <w:rsid w:val="00E759B0"/>
    <w:rsid w:val="00F31E2C"/>
    <w:rsid w:val="00F84C82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52F"/>
  </w:style>
  <w:style w:type="paragraph" w:styleId="a6">
    <w:name w:val="footer"/>
    <w:basedOn w:val="a"/>
    <w:link w:val="a7"/>
    <w:uiPriority w:val="99"/>
    <w:unhideWhenUsed/>
    <w:rsid w:val="00DF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52F"/>
  </w:style>
  <w:style w:type="paragraph" w:styleId="a8">
    <w:name w:val="Balloon Text"/>
    <w:basedOn w:val="a"/>
    <w:link w:val="a9"/>
    <w:uiPriority w:val="99"/>
    <w:semiHidden/>
    <w:unhideWhenUsed/>
    <w:rsid w:val="00A0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F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52F"/>
  </w:style>
  <w:style w:type="paragraph" w:styleId="a6">
    <w:name w:val="footer"/>
    <w:basedOn w:val="a"/>
    <w:link w:val="a7"/>
    <w:uiPriority w:val="99"/>
    <w:unhideWhenUsed/>
    <w:rsid w:val="00DF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52F"/>
  </w:style>
  <w:style w:type="paragraph" w:styleId="a8">
    <w:name w:val="Balloon Text"/>
    <w:basedOn w:val="a"/>
    <w:link w:val="a9"/>
    <w:uiPriority w:val="99"/>
    <w:semiHidden/>
    <w:unhideWhenUsed/>
    <w:rsid w:val="00A0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7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37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234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Пользователь</cp:lastModifiedBy>
  <cp:revision>35</cp:revision>
  <cp:lastPrinted>2022-01-04T20:23:00Z</cp:lastPrinted>
  <dcterms:created xsi:type="dcterms:W3CDTF">2022-01-04T19:45:00Z</dcterms:created>
  <dcterms:modified xsi:type="dcterms:W3CDTF">2024-10-01T20:28:00Z</dcterms:modified>
</cp:coreProperties>
</file>